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034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附件1</w:t>
      </w:r>
    </w:p>
    <w:p w14:paraId="7002DD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6AB91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  <w:t>《202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  <w:t>年特色标杆工业园培育项目申报书》</w:t>
      </w:r>
    </w:p>
    <w:p w14:paraId="2BB2E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  <w:t>资料要求及清单</w:t>
      </w:r>
    </w:p>
    <w:p w14:paraId="79341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5EEC2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一、资料要求</w:t>
      </w:r>
    </w:p>
    <w:p w14:paraId="75FBA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（一）申报单位应严格按照申报通知的要求提供规定格式的 申报材料。未按规定提交的，视为形式审查不合格。申报单位对申报项目及申报资料的真实性、合法性负责。</w:t>
      </w:r>
    </w:p>
    <w:p w14:paraId="6558D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（二）申报单位应按照本资料清单要求编制申报材料，统一采用 A4 白纸（非铜版纸）双面打印，按本清单材料要求列出的顺序装订成册（请不要使用非纸类封皮和夹套），并骑缝加盖申请单位公章，纸质材料一式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份，电子版1份（扫描件）。  </w:t>
      </w:r>
    </w:p>
    <w:p w14:paraId="0A8F0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二、提交资料清单</w:t>
      </w:r>
    </w:p>
    <w:p w14:paraId="43700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1.封面（加盖申报单位公章）。</w:t>
      </w:r>
    </w:p>
    <w:p w14:paraId="74108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2.项目申报承诺书。</w:t>
      </w:r>
    </w:p>
    <w:p w14:paraId="0BE85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3.项目申请表。</w:t>
      </w:r>
    </w:p>
    <w:p w14:paraId="1BE1F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特色标杆工业园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培育方案（含产业规划、建设方案等）。</w:t>
      </w:r>
    </w:p>
    <w:p w14:paraId="4B7A1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5.申报单位营业执照和法定代表人身份证复印件。广州市外申报主体需提供在广州从事相关生产经营活动的证明材料。</w:t>
      </w:r>
    </w:p>
    <w:p w14:paraId="18D5A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6.经有资质的会计师事务所审核的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年度项目运营单位审计报告复印件。</w:t>
      </w:r>
    </w:p>
    <w:p w14:paraId="06569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7.项目的备案、核准或审批文件（如不涉及可不提供）；项目的用地、规划、建设、产权等相关批准和证明文件；项目场地属租用、合作及无偿使用的，除提供产权证明外，提供相关协议或文件说明。</w:t>
      </w:r>
    </w:p>
    <w:p w14:paraId="4E779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36102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F2D00"/>
    <w:rsid w:val="559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2025-07-03T10:09:00Z</dcterms:created>
  <dc:creator>钱大大</dc:creator>
  <cp:lastModifiedBy>钱大大</cp:lastModifiedBy>
  <dcterms:modified xsi:type="dcterms:W3CDTF">2025-07-03T10:09:52Z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95D6D710776D4580B7BB945F8A0791E8_11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