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93099"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0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5</w:t>
      </w:r>
    </w:p>
    <w:p w14:paraId="7478C726"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20"/>
        </w:rPr>
      </w:pPr>
    </w:p>
    <w:p w14:paraId="5B25F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bidi="ar"/>
        </w:rPr>
        <w:t>肇庆市中小企业数字化转型城市试点</w:t>
      </w:r>
    </w:p>
    <w:p w14:paraId="66BB5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bidi="ar"/>
        </w:rPr>
        <w:t>数字化牵引单位名单及联系方式</w:t>
      </w:r>
    </w:p>
    <w:tbl>
      <w:tblPr>
        <w:tblStyle w:val="4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469"/>
        <w:gridCol w:w="2657"/>
        <w:gridCol w:w="1187"/>
        <w:gridCol w:w="1928"/>
      </w:tblGrid>
      <w:tr w14:paraId="326F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shd w:val="clear" w:color="auto" w:fill="E7E6E6" w:themeFill="background2"/>
            <w:vAlign w:val="center"/>
          </w:tcPr>
          <w:p w14:paraId="4285F56D">
            <w:pPr>
              <w:pStyle w:val="6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9" w:type="dxa"/>
            <w:shd w:val="clear" w:color="auto" w:fill="E7E6E6" w:themeFill="background2"/>
            <w:vAlign w:val="center"/>
          </w:tcPr>
          <w:p w14:paraId="7937544F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2657" w:type="dxa"/>
            <w:shd w:val="clear" w:color="auto" w:fill="E7E6E6" w:themeFill="background2"/>
            <w:vAlign w:val="center"/>
          </w:tcPr>
          <w:p w14:paraId="31FF9F65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6"/>
                <w:sz w:val="28"/>
                <w:szCs w:val="28"/>
              </w:rPr>
              <w:t>细分行业</w:t>
            </w:r>
          </w:p>
        </w:tc>
        <w:tc>
          <w:tcPr>
            <w:tcW w:w="1187" w:type="dxa"/>
            <w:shd w:val="clear" w:color="auto" w:fill="E7E6E6" w:themeFill="background2"/>
            <w:vAlign w:val="center"/>
          </w:tcPr>
          <w:p w14:paraId="2BCD0B75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1928" w:type="dxa"/>
            <w:shd w:val="clear" w:color="auto" w:fill="E7E6E6" w:themeFill="background2"/>
            <w:vAlign w:val="center"/>
          </w:tcPr>
          <w:p w14:paraId="5AB41471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6"/>
                <w:sz w:val="28"/>
                <w:szCs w:val="28"/>
              </w:rPr>
              <w:t>联系电话</w:t>
            </w:r>
          </w:p>
        </w:tc>
      </w:tr>
      <w:tr w14:paraId="0458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11CFE606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9" w:type="dxa"/>
            <w:vAlign w:val="center"/>
          </w:tcPr>
          <w:p w14:paraId="4A0B040B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广州鼎捷软件有限公司</w:t>
            </w:r>
          </w:p>
        </w:tc>
        <w:tc>
          <w:tcPr>
            <w:tcW w:w="2657" w:type="dxa"/>
            <w:vAlign w:val="center"/>
          </w:tcPr>
          <w:p w14:paraId="3E127BAF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新能源汽车(含新型储能)、电子信息</w:t>
            </w:r>
          </w:p>
        </w:tc>
        <w:tc>
          <w:tcPr>
            <w:tcW w:w="1187" w:type="dxa"/>
            <w:vAlign w:val="center"/>
          </w:tcPr>
          <w:p w14:paraId="6BD44AED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罗欣东</w:t>
            </w:r>
          </w:p>
        </w:tc>
        <w:tc>
          <w:tcPr>
            <w:tcW w:w="1928" w:type="dxa"/>
            <w:vAlign w:val="center"/>
          </w:tcPr>
          <w:p w14:paraId="5AE55A9E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18613857401</w:t>
            </w:r>
          </w:p>
        </w:tc>
      </w:tr>
      <w:tr w14:paraId="091A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64A280B0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69" w:type="dxa"/>
            <w:vAlign w:val="center"/>
          </w:tcPr>
          <w:p w14:paraId="76C3126B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精效新软数智科技(肇庆市)有限责任公司</w:t>
            </w:r>
          </w:p>
        </w:tc>
        <w:tc>
          <w:tcPr>
            <w:tcW w:w="2657" w:type="dxa"/>
            <w:vAlign w:val="center"/>
          </w:tcPr>
          <w:p w14:paraId="253229FD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新能源汽车(含新型</w:t>
            </w:r>
          </w:p>
          <w:p w14:paraId="794F9A46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储能)、金属加工</w:t>
            </w:r>
          </w:p>
        </w:tc>
        <w:tc>
          <w:tcPr>
            <w:tcW w:w="1187" w:type="dxa"/>
            <w:vAlign w:val="center"/>
          </w:tcPr>
          <w:p w14:paraId="73F8798F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杨海平</w:t>
            </w:r>
          </w:p>
        </w:tc>
        <w:tc>
          <w:tcPr>
            <w:tcW w:w="1928" w:type="dxa"/>
            <w:vAlign w:val="center"/>
          </w:tcPr>
          <w:p w14:paraId="4D00054B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15669785082</w:t>
            </w:r>
          </w:p>
        </w:tc>
      </w:tr>
      <w:tr w14:paraId="52EF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7EA5A661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69" w:type="dxa"/>
            <w:vAlign w:val="center"/>
          </w:tcPr>
          <w:p w14:paraId="2C7CB53F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广东鸿特精密技术肇庆有限公司</w:t>
            </w:r>
          </w:p>
        </w:tc>
        <w:tc>
          <w:tcPr>
            <w:tcW w:w="2657" w:type="dxa"/>
            <w:vAlign w:val="center"/>
          </w:tcPr>
          <w:p w14:paraId="5F96A22E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新能源汽车(含新型</w:t>
            </w:r>
          </w:p>
          <w:p w14:paraId="53919F27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储能)</w:t>
            </w:r>
          </w:p>
        </w:tc>
        <w:tc>
          <w:tcPr>
            <w:tcW w:w="1187" w:type="dxa"/>
            <w:vAlign w:val="center"/>
          </w:tcPr>
          <w:p w14:paraId="56B7B757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张其凤</w:t>
            </w:r>
          </w:p>
        </w:tc>
        <w:tc>
          <w:tcPr>
            <w:tcW w:w="1928" w:type="dxa"/>
            <w:vAlign w:val="center"/>
          </w:tcPr>
          <w:p w14:paraId="097F1552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13527001650</w:t>
            </w:r>
          </w:p>
        </w:tc>
      </w:tr>
      <w:tr w14:paraId="6B82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768247D8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69" w:type="dxa"/>
            <w:vAlign w:val="center"/>
          </w:tcPr>
          <w:p w14:paraId="4CD499F9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肇庆理士电源技术有限公司</w:t>
            </w:r>
          </w:p>
        </w:tc>
        <w:tc>
          <w:tcPr>
            <w:tcW w:w="2657" w:type="dxa"/>
            <w:vAlign w:val="center"/>
          </w:tcPr>
          <w:p w14:paraId="5A550CC7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新能源汽车(含新型</w:t>
            </w:r>
          </w:p>
          <w:p w14:paraId="4D97B659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储能)、电子信息</w:t>
            </w:r>
          </w:p>
        </w:tc>
        <w:tc>
          <w:tcPr>
            <w:tcW w:w="1187" w:type="dxa"/>
            <w:vAlign w:val="center"/>
          </w:tcPr>
          <w:p w14:paraId="76094A74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陈小凤</w:t>
            </w:r>
          </w:p>
        </w:tc>
        <w:tc>
          <w:tcPr>
            <w:tcW w:w="1928" w:type="dxa"/>
            <w:vAlign w:val="center"/>
          </w:tcPr>
          <w:p w14:paraId="01065176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13536996204</w:t>
            </w:r>
          </w:p>
        </w:tc>
      </w:tr>
      <w:tr w14:paraId="1FB4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3BDE0DDE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69" w:type="dxa"/>
            <w:vAlign w:val="center"/>
          </w:tcPr>
          <w:p w14:paraId="47FDB265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联通(广东)产业互联网有限公司</w:t>
            </w:r>
          </w:p>
        </w:tc>
        <w:tc>
          <w:tcPr>
            <w:tcW w:w="2657" w:type="dxa"/>
            <w:vAlign w:val="center"/>
          </w:tcPr>
          <w:p w14:paraId="766CD3E7">
            <w:pPr>
              <w:pStyle w:val="6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新能源汽车（含新型储能）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电子信息、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金属加工、</w:t>
            </w: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绿色建材</w:t>
            </w:r>
          </w:p>
        </w:tc>
        <w:tc>
          <w:tcPr>
            <w:tcW w:w="1187" w:type="dxa"/>
            <w:vAlign w:val="center"/>
          </w:tcPr>
          <w:p w14:paraId="7060DEEE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戴阳楠</w:t>
            </w:r>
          </w:p>
        </w:tc>
        <w:tc>
          <w:tcPr>
            <w:tcW w:w="1928" w:type="dxa"/>
            <w:vAlign w:val="center"/>
          </w:tcPr>
          <w:p w14:paraId="0FFBE90E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18666778369</w:t>
            </w:r>
          </w:p>
        </w:tc>
      </w:tr>
      <w:tr w14:paraId="611E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3FD1E63D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69" w:type="dxa"/>
            <w:vAlign w:val="center"/>
          </w:tcPr>
          <w:p w14:paraId="27A8D25E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广东华工能源技术有限公司</w:t>
            </w:r>
          </w:p>
        </w:tc>
        <w:tc>
          <w:tcPr>
            <w:tcW w:w="2657" w:type="dxa"/>
            <w:vAlign w:val="center"/>
          </w:tcPr>
          <w:p w14:paraId="383C3277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金属加工、绿色建材</w:t>
            </w:r>
          </w:p>
        </w:tc>
        <w:tc>
          <w:tcPr>
            <w:tcW w:w="1187" w:type="dxa"/>
            <w:vAlign w:val="center"/>
          </w:tcPr>
          <w:p w14:paraId="7A8764DD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钟锐祥</w:t>
            </w:r>
          </w:p>
        </w:tc>
        <w:tc>
          <w:tcPr>
            <w:tcW w:w="1928" w:type="dxa"/>
            <w:vAlign w:val="center"/>
          </w:tcPr>
          <w:p w14:paraId="3891E2AD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18718951175</w:t>
            </w:r>
          </w:p>
        </w:tc>
      </w:tr>
      <w:tr w14:paraId="3279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07B3E9D5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69" w:type="dxa"/>
            <w:vAlign w:val="center"/>
          </w:tcPr>
          <w:p w14:paraId="6090C8B7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广东肇庆德通有限公司</w:t>
            </w:r>
          </w:p>
        </w:tc>
        <w:tc>
          <w:tcPr>
            <w:tcW w:w="2657" w:type="dxa"/>
            <w:vAlign w:val="center"/>
          </w:tcPr>
          <w:p w14:paraId="62B16DE7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金属加工</w:t>
            </w:r>
          </w:p>
        </w:tc>
        <w:tc>
          <w:tcPr>
            <w:tcW w:w="1187" w:type="dxa"/>
            <w:vAlign w:val="center"/>
          </w:tcPr>
          <w:p w14:paraId="2B0221B8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马燕玲</w:t>
            </w:r>
          </w:p>
        </w:tc>
        <w:tc>
          <w:tcPr>
            <w:tcW w:w="1928" w:type="dxa"/>
            <w:vAlign w:val="center"/>
          </w:tcPr>
          <w:p w14:paraId="1EE6D68E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13822660102</w:t>
            </w:r>
          </w:p>
        </w:tc>
      </w:tr>
      <w:tr w14:paraId="0990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15518BF3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69" w:type="dxa"/>
            <w:vAlign w:val="center"/>
          </w:tcPr>
          <w:p w14:paraId="6B37B07F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广东知业科技有限公司</w:t>
            </w:r>
          </w:p>
        </w:tc>
        <w:tc>
          <w:tcPr>
            <w:tcW w:w="2657" w:type="dxa"/>
            <w:vAlign w:val="center"/>
          </w:tcPr>
          <w:p w14:paraId="48335415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金属加工</w:t>
            </w:r>
          </w:p>
        </w:tc>
        <w:tc>
          <w:tcPr>
            <w:tcW w:w="1187" w:type="dxa"/>
            <w:vAlign w:val="center"/>
          </w:tcPr>
          <w:p w14:paraId="0481CB59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邓丹儿</w:t>
            </w:r>
          </w:p>
        </w:tc>
        <w:tc>
          <w:tcPr>
            <w:tcW w:w="1928" w:type="dxa"/>
            <w:vAlign w:val="center"/>
          </w:tcPr>
          <w:p w14:paraId="36581DED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15989122540</w:t>
            </w:r>
          </w:p>
        </w:tc>
      </w:tr>
      <w:tr w14:paraId="38E4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046B9A63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69" w:type="dxa"/>
            <w:vAlign w:val="center"/>
          </w:tcPr>
          <w:p w14:paraId="2D2EFF01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广东玛斯特智能系统有限公司</w:t>
            </w:r>
          </w:p>
        </w:tc>
        <w:tc>
          <w:tcPr>
            <w:tcW w:w="2657" w:type="dxa"/>
            <w:vAlign w:val="center"/>
          </w:tcPr>
          <w:p w14:paraId="52DFF723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金属加工</w:t>
            </w:r>
          </w:p>
        </w:tc>
        <w:tc>
          <w:tcPr>
            <w:tcW w:w="1187" w:type="dxa"/>
            <w:vAlign w:val="center"/>
          </w:tcPr>
          <w:p w14:paraId="71D5B0D5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赵瑾</w:t>
            </w:r>
          </w:p>
        </w:tc>
        <w:tc>
          <w:tcPr>
            <w:tcW w:w="1928" w:type="dxa"/>
            <w:vAlign w:val="center"/>
          </w:tcPr>
          <w:p w14:paraId="2759B8BB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18520139696</w:t>
            </w:r>
          </w:p>
        </w:tc>
      </w:tr>
      <w:tr w14:paraId="219A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011892DD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69" w:type="dxa"/>
            <w:vAlign w:val="center"/>
          </w:tcPr>
          <w:p w14:paraId="451647BC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广东商基网络科技有限公司</w:t>
            </w:r>
          </w:p>
        </w:tc>
        <w:tc>
          <w:tcPr>
            <w:tcW w:w="2657" w:type="dxa"/>
            <w:vAlign w:val="center"/>
          </w:tcPr>
          <w:p w14:paraId="70927C15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绿色建材</w:t>
            </w:r>
          </w:p>
        </w:tc>
        <w:tc>
          <w:tcPr>
            <w:tcW w:w="1187" w:type="dxa"/>
            <w:vAlign w:val="center"/>
          </w:tcPr>
          <w:p w14:paraId="678507A2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沈</w:t>
            </w: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俊杰</w:t>
            </w:r>
          </w:p>
        </w:tc>
        <w:tc>
          <w:tcPr>
            <w:tcW w:w="1928" w:type="dxa"/>
            <w:vAlign w:val="center"/>
          </w:tcPr>
          <w:p w14:paraId="075E4600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18602025199</w:t>
            </w:r>
          </w:p>
        </w:tc>
      </w:tr>
      <w:tr w14:paraId="1E52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5ACC9DB8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69" w:type="dxa"/>
            <w:vAlign w:val="center"/>
          </w:tcPr>
          <w:p w14:paraId="535322A9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广东亿迅科技有限公司</w:t>
            </w:r>
          </w:p>
        </w:tc>
        <w:tc>
          <w:tcPr>
            <w:tcW w:w="2657" w:type="dxa"/>
            <w:vAlign w:val="center"/>
          </w:tcPr>
          <w:p w14:paraId="01B8F4B9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电子信息、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金属加工、</w:t>
            </w: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绿色建材</w:t>
            </w:r>
          </w:p>
        </w:tc>
        <w:tc>
          <w:tcPr>
            <w:tcW w:w="1187" w:type="dxa"/>
            <w:vAlign w:val="center"/>
          </w:tcPr>
          <w:p w14:paraId="1A596D93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赵俊明</w:t>
            </w:r>
          </w:p>
        </w:tc>
        <w:tc>
          <w:tcPr>
            <w:tcW w:w="1928" w:type="dxa"/>
            <w:vAlign w:val="center"/>
          </w:tcPr>
          <w:p w14:paraId="43930563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18688450530</w:t>
            </w:r>
          </w:p>
        </w:tc>
      </w:tr>
      <w:tr w14:paraId="7BAD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1" w:type="dxa"/>
            <w:vAlign w:val="center"/>
          </w:tcPr>
          <w:p w14:paraId="1611CC8E"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469" w:type="dxa"/>
            <w:vAlign w:val="center"/>
          </w:tcPr>
          <w:p w14:paraId="34BEB469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广东财满分科技有限公司</w:t>
            </w:r>
          </w:p>
        </w:tc>
        <w:tc>
          <w:tcPr>
            <w:tcW w:w="2657" w:type="dxa"/>
            <w:vAlign w:val="center"/>
          </w:tcPr>
          <w:p w14:paraId="565A7A34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金属加工</w:t>
            </w:r>
          </w:p>
        </w:tc>
        <w:tc>
          <w:tcPr>
            <w:tcW w:w="1187" w:type="dxa"/>
            <w:vAlign w:val="center"/>
          </w:tcPr>
          <w:p w14:paraId="53B685BB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邓嘉林</w:t>
            </w:r>
          </w:p>
        </w:tc>
        <w:tc>
          <w:tcPr>
            <w:tcW w:w="1928" w:type="dxa"/>
            <w:vAlign w:val="center"/>
          </w:tcPr>
          <w:p w14:paraId="77C56C93"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18666778017</w:t>
            </w:r>
          </w:p>
        </w:tc>
      </w:tr>
    </w:tbl>
    <w:p w14:paraId="20954CB0"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备注：排名不分先后。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1ED411-8C1A-4168-B199-49FBF76970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A497F0-33D6-499E-9041-37C47EED59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73DF46-D0AC-4F40-ABF8-744431540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945D7"/>
    <w:rsid w:val="00713E85"/>
    <w:rsid w:val="007D0E17"/>
    <w:rsid w:val="1D9945D7"/>
    <w:rsid w:val="301F7B1E"/>
    <w:rsid w:val="3039642A"/>
    <w:rsid w:val="31DD6395"/>
    <w:rsid w:val="46C65AD5"/>
    <w:rsid w:val="4B573A38"/>
    <w:rsid w:val="551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eastAsia="en-US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527</Characters>
  <Lines>12</Lines>
  <Paragraphs>7</Paragraphs>
  <TotalTime>16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2024-12-02T10:16:00Z</dcterms:created>
  <dc:creator>尹彦</dc:creator>
  <cp:lastModifiedBy>黄家泳</cp:lastModifiedBy>
  <dcterms:modified xsi:type="dcterms:W3CDTF">2025-08-15T07:29:22Z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0AFCAD02F5224F39B6EB3EC8B2032B18_11</vt:lpwstr>
  </property>
  <property fmtid="{D5CDD505-2E9C-101B-9397-08002B2CF9AE}" pid="4" name="KSOTemplateDocerSaveRecord">
    <vt:lpwstr>eyJoZGlkIjoiZGIwMjg3YTQ2MzRjN2I1ZWM3ZTVkMDIwODA4NmI0ODYiLCJ1c2VySWQiOiI0NjIwNDczNjkifQ==</vt:lpwstr>
  </property>
</Properties>
</file>